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65"/>
        <w:gridCol w:w="1260"/>
        <w:gridCol w:w="3780"/>
      </w:tblGrid>
      <w:tr>
        <w:trPr/>
        <w:tc>
          <w:tcPr>
            <w:tcW w:w="34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60" w:lineRule="exact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525"/>
        <w:gridCol w:w="735"/>
        <w:gridCol w:w="6090"/>
      </w:tblGrid>
      <w:tr>
        <w:trPr/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ind w:right="217" w:rightChars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0" w:leftChars="0" w:right="0" w:rightChars="0" w:firstLine="210" w:firstLineChars="100"/>
              <w:jc w:val="both"/>
              <w:textAlignment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（あて先）久御山町消防長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24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637" w:rightChars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</w:p>
        </w:tc>
      </w:tr>
      <w:tr>
        <w:trPr>
          <w:cantSplit/>
          <w:trHeight w:val="76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予定日時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64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周囲の状況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煙火の種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類及び数量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exac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打上げ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-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に直接従事</w:t>
            </w:r>
          </w:p>
        </w:tc>
        <w:tc>
          <w:tcPr>
            <w:tcW w:w="6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4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する責任者の氏名</w:t>
            </w:r>
          </w:p>
        </w:tc>
        <w:tc>
          <w:tcPr>
            <w:tcW w:w="6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500" w:hRule="exact"/>
        </w:trPr>
        <w:tc>
          <w:tcPr>
            <w:tcW w:w="16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8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589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法人にあっては、その名称、代表者氏名及び主たる事務所の所在地を記入してください。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その他必要な事項欄には、消火準備の概要その他参考事項を記入してください。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打上げ又は仕掛け場所の略図を添付してください。</w:t>
      </w:r>
    </w:p>
    <w:sectPr>
      <w:pgSz w:w="11906" w:h="16838"/>
      <w:pgMar w:top="1134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6</Words>
  <Characters>243</Characters>
  <Application>JUST Note</Application>
  <Lines>57</Lines>
  <Paragraphs>43</Paragraphs>
  <CharactersWithSpaces>342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様式第12号(第16条関係)</dc:title>
  <dc:creator>(株)ぎょうせい</dc:creator>
  <cp:lastModifiedBy>橋本　匠平</cp:lastModifiedBy>
  <cp:lastPrinted>2003-10-22T20:07:00Z</cp:lastPrinted>
  <dcterms:created xsi:type="dcterms:W3CDTF">2011-08-25T11:46:00Z</dcterms:created>
  <dcterms:modified xsi:type="dcterms:W3CDTF">2021-03-29T22:59:46Z</dcterms:modified>
  <cp:revision>7</cp:revision>
</cp:coreProperties>
</file>