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p>
    <w:p>
      <w:pPr>
        <w:pStyle w:val="0"/>
        <w:jc w:val="center"/>
        <w:rPr>
          <w:rFonts w:hint="eastAsia"/>
        </w:rPr>
      </w:pPr>
      <w:r>
        <w:rPr>
          <w:rFonts w:hint="eastAsia" w:asciiTheme="majorEastAsia" w:hAnsiTheme="majorEastAsia" w:eastAsiaTheme="majorEastAsia"/>
          <w:sz w:val="28"/>
        </w:rPr>
        <w:t>久御山町議会モニター設置要綱（注釈書）</w:t>
      </w:r>
    </w:p>
    <w:p>
      <w:pPr>
        <w:pStyle w:val="0"/>
        <w:rPr>
          <w:rFonts w:hint="eastAsia" w:asciiTheme="majorEastAsia" w:hAnsiTheme="majorEastAsia" w:eastAsiaTheme="majorEastAsia"/>
          <w:sz w:val="24"/>
        </w:rPr>
      </w:pPr>
    </w:p>
    <w:p>
      <w:pPr>
        <w:pStyle w:val="0"/>
        <w:rPr>
          <w:rFonts w:hint="eastAsia" w:asciiTheme="majorEastAsia" w:hAnsiTheme="majorEastAsia" w:eastAsiaTheme="majorEastAsia"/>
          <w:sz w:val="24"/>
        </w:rPr>
      </w:pPr>
      <w:r>
        <w:rPr>
          <w:rFonts w:hint="eastAsia" w:asciiTheme="majorEastAsia" w:hAnsiTheme="majorEastAsia" w:eastAsiaTheme="majorEastAsia"/>
          <w:sz w:val="24"/>
        </w:rPr>
        <w:t>（目的）</w:t>
      </w:r>
    </w:p>
    <w:p>
      <w:pPr>
        <w:pStyle w:val="0"/>
        <w:rPr>
          <w:rFonts w:hint="eastAsia" w:asciiTheme="majorEastAsia" w:hAnsiTheme="majorEastAsia" w:eastAsiaTheme="majorEastAsia"/>
          <w:sz w:val="24"/>
        </w:rPr>
      </w:pPr>
      <w:r>
        <w:rPr>
          <w:rFonts w:hint="eastAsia" w:asciiTheme="majorEastAsia" w:hAnsiTheme="majorEastAsia" w:eastAsiaTheme="majorEastAsia"/>
          <w:sz w:val="24"/>
        </w:rPr>
        <w:t>第１条　久御山町では、町議会モニター要綱を設置して町民からの要望や提言、</w:t>
      </w:r>
    </w:p>
    <w:p>
      <w:pPr>
        <w:pStyle w:val="0"/>
        <w:ind w:left="210" w:leftChars="100" w:firstLine="0" w:firstLineChars="0"/>
        <w:rPr>
          <w:rFonts w:hint="eastAsia" w:asciiTheme="majorEastAsia" w:hAnsiTheme="majorEastAsia" w:eastAsiaTheme="majorEastAsia"/>
          <w:sz w:val="24"/>
        </w:rPr>
      </w:pPr>
      <w:r>
        <w:rPr>
          <w:rFonts w:hint="eastAsia" w:asciiTheme="majorEastAsia" w:hAnsiTheme="majorEastAsia" w:eastAsiaTheme="majorEastAsia"/>
          <w:sz w:val="24"/>
        </w:rPr>
        <w:t>その他の意見を広く聴き取ることで、常に久御山町議会の活性化を進めて政治上の方針や達成するための手段について意見を出し合う作用を強めることを目的とします。</w:t>
      </w:r>
    </w:p>
    <w:p>
      <w:pPr>
        <w:pStyle w:val="0"/>
        <w:ind w:left="210" w:leftChars="100" w:firstLine="0" w:firstLineChars="0"/>
        <w:rPr>
          <w:rFonts w:hint="eastAsia" w:asciiTheme="majorEastAsia" w:hAnsiTheme="majorEastAsia" w:eastAsiaTheme="majorEastAsia"/>
          <w:sz w:val="24"/>
        </w:rPr>
      </w:pPr>
    </w:p>
    <w:p>
      <w:pPr>
        <w:pStyle w:val="0"/>
        <w:ind w:leftChars="0" w:firstLine="0" w:firstLineChars="0"/>
        <w:rPr>
          <w:rFonts w:hint="eastAsia" w:asciiTheme="majorEastAsia" w:hAnsiTheme="majorEastAsia" w:eastAsiaTheme="majorEastAsia"/>
          <w:sz w:val="24"/>
        </w:rPr>
      </w:pPr>
      <w:r>
        <w:rPr>
          <w:rFonts w:hint="eastAsia" w:asciiTheme="majorEastAsia" w:hAnsiTheme="majorEastAsia" w:eastAsiaTheme="majorEastAsia"/>
          <w:sz w:val="24"/>
        </w:rPr>
        <w:t>（定義）</w:t>
      </w:r>
    </w:p>
    <w:p>
      <w:pPr>
        <w:pStyle w:val="0"/>
        <w:ind w:leftChars="0" w:firstLine="0" w:firstLineChars="0"/>
        <w:rPr>
          <w:rFonts w:hint="eastAsia" w:asciiTheme="majorEastAsia" w:hAnsiTheme="majorEastAsia" w:eastAsiaTheme="majorEastAsia"/>
          <w:sz w:val="24"/>
        </w:rPr>
      </w:pPr>
      <w:r>
        <w:rPr>
          <w:rFonts w:hint="eastAsia" w:asciiTheme="majorEastAsia" w:hAnsiTheme="majorEastAsia" w:eastAsiaTheme="majorEastAsia"/>
          <w:sz w:val="24"/>
        </w:rPr>
        <w:t>第２条　この要綱における用語の意味を、次のように定めます。</w:t>
      </w:r>
    </w:p>
    <w:p>
      <w:pPr>
        <w:pStyle w:val="0"/>
        <w:ind w:leftChars="0" w:firstLine="0" w:firstLineChars="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1</w:t>
      </w:r>
      <w:r>
        <w:rPr>
          <w:rFonts w:hint="eastAsia" w:asciiTheme="majorEastAsia" w:hAnsiTheme="majorEastAsia" w:eastAsiaTheme="majorEastAsia"/>
          <w:sz w:val="24"/>
        </w:rPr>
        <w:t>）町民　　久御山町にお住まいの方</w:t>
      </w:r>
    </w:p>
    <w:p>
      <w:pPr>
        <w:pStyle w:val="0"/>
        <w:ind w:leftChars="0" w:firstLine="0" w:firstLineChars="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2</w:t>
      </w:r>
      <w:r>
        <w:rPr>
          <w:rFonts w:hint="eastAsia" w:asciiTheme="majorEastAsia" w:hAnsiTheme="majorEastAsia" w:eastAsiaTheme="majorEastAsia"/>
          <w:sz w:val="24"/>
        </w:rPr>
        <w:t>）在勤者　久御山町にお勤めの方</w:t>
      </w:r>
    </w:p>
    <w:p>
      <w:pPr>
        <w:pStyle w:val="0"/>
        <w:ind w:leftChars="0" w:firstLine="0" w:firstLineChars="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3</w:t>
      </w:r>
      <w:r>
        <w:rPr>
          <w:rFonts w:hint="eastAsia" w:asciiTheme="majorEastAsia" w:hAnsiTheme="majorEastAsia" w:eastAsiaTheme="majorEastAsia"/>
          <w:sz w:val="24"/>
        </w:rPr>
        <w:t>）会議　　次の会議や委員会等です。</w:t>
      </w:r>
    </w:p>
    <w:p>
      <w:pPr>
        <w:pStyle w:val="0"/>
        <w:ind w:left="0" w:leftChars="0"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ア　本会議</w:t>
      </w:r>
    </w:p>
    <w:p>
      <w:pPr>
        <w:pStyle w:val="0"/>
        <w:ind w:left="0" w:leftChars="0"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イ　常任委員会</w:t>
      </w:r>
    </w:p>
    <w:p>
      <w:pPr>
        <w:pStyle w:val="0"/>
        <w:ind w:left="0" w:leftChars="0"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ウ　特別委員会</w:t>
      </w:r>
    </w:p>
    <w:p>
      <w:pPr>
        <w:pStyle w:val="0"/>
        <w:ind w:left="0" w:leftChars="0"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エ　町議会議長の下に設置する組織等</w:t>
      </w:r>
    </w:p>
    <w:p>
      <w:pPr>
        <w:pStyle w:val="0"/>
        <w:ind w:left="0" w:leftChars="0" w:firstLine="480" w:firstLineChars="200"/>
        <w:rPr>
          <w:rFonts w:hint="eastAsia" w:asciiTheme="majorEastAsia" w:hAnsiTheme="majorEastAsia" w:eastAsiaTheme="majorEastAsia"/>
          <w:sz w:val="24"/>
        </w:rPr>
      </w:pPr>
    </w:p>
    <w:p>
      <w:pPr>
        <w:pStyle w:val="0"/>
        <w:ind w:left="0" w:leftChars="0" w:firstLine="0" w:firstLineChars="0"/>
        <w:rPr>
          <w:rFonts w:hint="eastAsia" w:asciiTheme="majorEastAsia" w:hAnsiTheme="majorEastAsia" w:eastAsiaTheme="majorEastAsia"/>
          <w:sz w:val="24"/>
        </w:rPr>
      </w:pPr>
      <w:r>
        <w:rPr>
          <w:rFonts w:hint="eastAsia" w:asciiTheme="majorEastAsia" w:hAnsiTheme="majorEastAsia" w:eastAsiaTheme="majorEastAsia"/>
          <w:sz w:val="24"/>
        </w:rPr>
        <w:t>（定員）</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第３条　町議会モニターの定員は、</w:t>
      </w:r>
      <w:r>
        <w:rPr>
          <w:rFonts w:hint="eastAsia" w:asciiTheme="majorEastAsia" w:hAnsiTheme="majorEastAsia" w:eastAsiaTheme="majorEastAsia"/>
          <w:sz w:val="24"/>
        </w:rPr>
        <w:t>10</w:t>
      </w:r>
      <w:r>
        <w:rPr>
          <w:rFonts w:hint="eastAsia" w:asciiTheme="majorEastAsia" w:hAnsiTheme="majorEastAsia" w:eastAsiaTheme="majorEastAsia"/>
          <w:sz w:val="24"/>
        </w:rPr>
        <w:t>名以内とします。ただし、議長が必要と認めたときは増員することができることとします。</w:t>
      </w:r>
    </w:p>
    <w:p>
      <w:pPr>
        <w:pStyle w:val="0"/>
        <w:ind w:left="0" w:leftChars="0" w:hanging="240" w:hangingChars="100"/>
        <w:rPr>
          <w:rFonts w:hint="eastAsia" w:asciiTheme="majorEastAsia" w:hAnsiTheme="majorEastAsia" w:eastAsiaTheme="majorEastAsia"/>
          <w:sz w:val="24"/>
        </w:rPr>
      </w:pP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（資格）</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第４条　次の各項目を満たす方に、町議会モニターを担っていただきます。</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1</w:t>
      </w:r>
      <w:r>
        <w:rPr>
          <w:rFonts w:hint="eastAsia" w:asciiTheme="majorEastAsia" w:hAnsiTheme="majorEastAsia" w:eastAsiaTheme="majorEastAsia"/>
          <w:sz w:val="24"/>
        </w:rPr>
        <w:t>）年齢は</w:t>
      </w:r>
      <w:r>
        <w:rPr>
          <w:rFonts w:hint="eastAsia" w:asciiTheme="majorEastAsia" w:hAnsiTheme="majorEastAsia" w:eastAsiaTheme="majorEastAsia"/>
          <w:sz w:val="24"/>
        </w:rPr>
        <w:t>18</w:t>
      </w:r>
      <w:r>
        <w:rPr>
          <w:rFonts w:hint="eastAsia" w:asciiTheme="majorEastAsia" w:hAnsiTheme="majorEastAsia" w:eastAsiaTheme="majorEastAsia"/>
          <w:sz w:val="24"/>
        </w:rPr>
        <w:t>歳以上の町民や在勤者で、久御山町の現役議員や現役職員でない方</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2</w:t>
      </w:r>
      <w:r>
        <w:rPr>
          <w:rFonts w:hint="eastAsia" w:asciiTheme="majorEastAsia" w:hAnsiTheme="majorEastAsia" w:eastAsiaTheme="majorEastAsia"/>
          <w:sz w:val="24"/>
        </w:rPr>
        <w:t>）町議会のしくみや運営の方法に関心のある方</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3</w:t>
      </w:r>
      <w:r>
        <w:rPr>
          <w:rFonts w:hint="eastAsia" w:asciiTheme="majorEastAsia" w:hAnsiTheme="majorEastAsia" w:eastAsiaTheme="majorEastAsia"/>
          <w:sz w:val="24"/>
        </w:rPr>
        <w:t>）町の政治や地域社会の発展に関心のある方</w:t>
      </w:r>
    </w:p>
    <w:p>
      <w:pPr>
        <w:pStyle w:val="0"/>
        <w:ind w:left="0" w:leftChars="0" w:hanging="240" w:hangingChars="100"/>
        <w:rPr>
          <w:rFonts w:hint="eastAsia" w:asciiTheme="majorEastAsia" w:hAnsiTheme="majorEastAsia" w:eastAsiaTheme="majorEastAsia"/>
          <w:sz w:val="24"/>
        </w:rPr>
      </w:pP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（募集方法）</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第５条　議会モニターは広く一般から募集します。ただし、議長がふさわしいと認めた団体やグループに対して、議会モニターにふさわしい方を推薦していただけるようお願いすることができることとします。</w:t>
      </w:r>
    </w:p>
    <w:p>
      <w:pPr>
        <w:pStyle w:val="0"/>
        <w:ind w:left="0" w:leftChars="0" w:hanging="240" w:hangingChars="100"/>
        <w:rPr>
          <w:rFonts w:hint="eastAsia" w:asciiTheme="majorEastAsia" w:hAnsiTheme="majorEastAsia" w:eastAsiaTheme="majorEastAsia"/>
          <w:sz w:val="24"/>
        </w:rPr>
      </w:pP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（委嘱）</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第６条　町議会モニターは、広く一般募集で応募された方や先の第５条で推薦された方のなかから議長が委嘱（頼み任せる）することとします。</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２　議長は、町議会モニターの委嘱にあたり年齢やお住まいの場所等に極端な</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　かたよりが生まれないよう配慮をして委嘱することとします。</w:t>
      </w:r>
    </w:p>
    <w:p>
      <w:pPr>
        <w:pStyle w:val="0"/>
        <w:ind w:left="0" w:leftChars="0" w:hanging="240" w:hangingChars="100"/>
        <w:rPr>
          <w:rFonts w:hint="eastAsia" w:asciiTheme="majorEastAsia" w:hAnsiTheme="majorEastAsia" w:eastAsiaTheme="majorEastAsia"/>
          <w:sz w:val="24"/>
        </w:rPr>
      </w:pP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（町議会モニターをお願いする期間）</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第７条　委嘱された日から次の年の３月末日までとします。また、期間終了後に、引き続いて町議会モニターになることを可能とします。</w:t>
      </w:r>
    </w:p>
    <w:p>
      <w:pPr>
        <w:pStyle w:val="0"/>
        <w:ind w:left="0" w:leftChars="0" w:hanging="240" w:hangingChars="100"/>
        <w:rPr>
          <w:rFonts w:hint="eastAsia" w:asciiTheme="majorEastAsia" w:hAnsiTheme="majorEastAsia" w:eastAsiaTheme="majorEastAsia"/>
          <w:sz w:val="24"/>
        </w:rPr>
      </w:pP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（町議会モニターの任期が終了する場合）</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第８条　町議会モニターが次の各項目のどれかに当てはまるとき、議長はモニターの任期が終了する前であっても任期を終わらせることができることとします。</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1</w:t>
      </w:r>
      <w:r>
        <w:rPr>
          <w:rFonts w:hint="eastAsia" w:asciiTheme="majorEastAsia" w:hAnsiTheme="majorEastAsia" w:eastAsiaTheme="majorEastAsia"/>
          <w:sz w:val="24"/>
        </w:rPr>
        <w:t>）前に記した第４条の資格がなくなったとき。</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2</w:t>
      </w:r>
      <w:r>
        <w:rPr>
          <w:rFonts w:hint="eastAsia" w:asciiTheme="majorEastAsia" w:hAnsiTheme="majorEastAsia" w:eastAsiaTheme="majorEastAsia"/>
          <w:sz w:val="24"/>
        </w:rPr>
        <w:t>）町議会モニターの方から｢辞めたい。｣との申し出があったとき。</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3</w:t>
      </w:r>
      <w:r>
        <w:rPr>
          <w:rFonts w:hint="eastAsia" w:asciiTheme="majorEastAsia" w:hAnsiTheme="majorEastAsia" w:eastAsiaTheme="majorEastAsia"/>
          <w:sz w:val="24"/>
        </w:rPr>
        <w:t>）この他、議長が辞めていただく必要があると判断したとき。</w:t>
      </w:r>
    </w:p>
    <w:p>
      <w:pPr>
        <w:pStyle w:val="0"/>
        <w:ind w:left="0" w:leftChars="0" w:hanging="240" w:hangingChars="100"/>
        <w:rPr>
          <w:rFonts w:hint="eastAsia" w:asciiTheme="majorEastAsia" w:hAnsiTheme="majorEastAsia" w:eastAsiaTheme="majorEastAsia"/>
          <w:sz w:val="24"/>
        </w:rPr>
      </w:pP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（町議会モニターの仕事）</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第９条　次の項目で決められた仕事を行ってください。</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1</w:t>
      </w:r>
      <w:r>
        <w:rPr>
          <w:rFonts w:hint="eastAsia" w:asciiTheme="majorEastAsia" w:hAnsiTheme="majorEastAsia" w:eastAsiaTheme="majorEastAsia"/>
          <w:sz w:val="24"/>
        </w:rPr>
        <w:t>）会議の進め方に関するご意見を文書か電子メール等により提出してください。</w:t>
      </w:r>
    </w:p>
    <w:p>
      <w:pPr>
        <w:pStyle w:val="0"/>
        <w:ind w:left="0" w:leftChars="0" w:hanging="480" w:hangingChars="200"/>
        <w:rPr>
          <w:rFonts w:hint="eastAsia" w:asciiTheme="majorEastAsia" w:hAnsiTheme="majorEastAsia" w:eastAsiaTheme="majorEastAsia"/>
          <w:sz w:val="24"/>
        </w:rPr>
      </w:pPr>
      <w:r>
        <w:rPr>
          <w:rFonts w:hint="eastAsia" w:asciiTheme="majorEastAsia" w:hAnsiTheme="majorEastAsia" w:eastAsiaTheme="majorEastAsia"/>
          <w:sz w:val="24"/>
        </w:rPr>
        <w:t>　　なお、ご意見をいただく対象となった会議については、可能なかぎり実際に</w:t>
      </w:r>
    </w:p>
    <w:p>
      <w:pPr>
        <w:pStyle w:val="0"/>
        <w:ind w:left="450" w:leftChars="10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会議の様子をごらんいただく（あるいはインターネットによる視聴をしていた</w:t>
      </w:r>
    </w:p>
    <w:p>
      <w:pPr>
        <w:pStyle w:val="0"/>
        <w:ind w:left="450" w:leftChars="10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だく）ようお願いします。</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2</w:t>
      </w:r>
      <w:r>
        <w:rPr>
          <w:rFonts w:hint="eastAsia" w:asciiTheme="majorEastAsia" w:hAnsiTheme="majorEastAsia" w:eastAsiaTheme="majorEastAsia"/>
          <w:sz w:val="24"/>
        </w:rPr>
        <w:t>）久御山町議会だよりと久御山町議会ホームページなどについてのご意見も</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　文書か電子メール等により提出してください。</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3</w:t>
      </w:r>
      <w:r>
        <w:rPr>
          <w:rFonts w:hint="eastAsia" w:asciiTheme="majorEastAsia" w:hAnsiTheme="majorEastAsia" w:eastAsiaTheme="majorEastAsia"/>
          <w:sz w:val="24"/>
        </w:rPr>
        <w:t>）議長がお願いした町議会の取組みなどについて調べたい事柄に対して、ご意見をお答えください。</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4</w:t>
      </w:r>
      <w:r>
        <w:rPr>
          <w:rFonts w:hint="eastAsia" w:asciiTheme="majorEastAsia" w:hAnsiTheme="majorEastAsia" w:eastAsiaTheme="majorEastAsia"/>
          <w:sz w:val="24"/>
        </w:rPr>
        <w:t>）必要に応じて、町議会の議員と意見交換を行ってください。</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w:t>
      </w:r>
      <w:r>
        <w:rPr>
          <w:rFonts w:hint="eastAsia" w:asciiTheme="majorEastAsia" w:hAnsiTheme="majorEastAsia" w:eastAsiaTheme="majorEastAsia"/>
          <w:sz w:val="24"/>
        </w:rPr>
        <w:t>5</w:t>
      </w:r>
      <w:r>
        <w:rPr>
          <w:rFonts w:hint="eastAsia" w:asciiTheme="majorEastAsia" w:hAnsiTheme="majorEastAsia" w:eastAsiaTheme="majorEastAsia"/>
          <w:sz w:val="24"/>
        </w:rPr>
        <w:t>）その他、議長が必要であると認めた事柄についてご意見を提出してください。</w:t>
      </w:r>
    </w:p>
    <w:p>
      <w:pPr>
        <w:pStyle w:val="0"/>
        <w:ind w:left="0" w:leftChars="0" w:hanging="240" w:hangingChars="100"/>
        <w:rPr>
          <w:rFonts w:hint="eastAsia" w:asciiTheme="majorEastAsia" w:hAnsiTheme="majorEastAsia" w:eastAsiaTheme="majorEastAsia"/>
          <w:sz w:val="24"/>
        </w:rPr>
      </w:pP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（お礼）</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第</w:t>
      </w:r>
      <w:r>
        <w:rPr>
          <w:rFonts w:hint="eastAsia" w:asciiTheme="majorEastAsia" w:hAnsiTheme="majorEastAsia" w:eastAsiaTheme="majorEastAsia"/>
          <w:sz w:val="24"/>
        </w:rPr>
        <w:t>10</w:t>
      </w:r>
      <w:r>
        <w:rPr>
          <w:rFonts w:hint="eastAsia" w:asciiTheme="majorEastAsia" w:hAnsiTheme="majorEastAsia" w:eastAsiaTheme="majorEastAsia"/>
          <w:sz w:val="24"/>
        </w:rPr>
        <w:t>条　議会モニターの方には、第９条でお願いした仕事に応じて予算の範囲内でお礼をお渡しいたします。</w:t>
      </w:r>
    </w:p>
    <w:p>
      <w:pPr>
        <w:pStyle w:val="0"/>
        <w:ind w:left="0" w:leftChars="0" w:hanging="240" w:hangingChars="100"/>
        <w:rPr>
          <w:rFonts w:hint="eastAsia" w:asciiTheme="majorEastAsia" w:hAnsiTheme="majorEastAsia" w:eastAsiaTheme="majorEastAsia"/>
          <w:sz w:val="24"/>
        </w:rPr>
      </w:pP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（自分の意見や考えを出すこと等の取扱い）</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第</w:t>
      </w:r>
      <w:r>
        <w:rPr>
          <w:rFonts w:hint="eastAsia" w:asciiTheme="majorEastAsia" w:hAnsiTheme="majorEastAsia" w:eastAsiaTheme="majorEastAsia"/>
          <w:sz w:val="24"/>
        </w:rPr>
        <w:t>11</w:t>
      </w:r>
      <w:r>
        <w:rPr>
          <w:rFonts w:hint="eastAsia" w:asciiTheme="majorEastAsia" w:hAnsiTheme="majorEastAsia" w:eastAsiaTheme="majorEastAsia"/>
          <w:sz w:val="24"/>
        </w:rPr>
        <w:t>条　町議会モニターからご自身の意見や考えが提出されたときは、議長は必要に応じてこの意見や考えなどを関連する会議に送付し、関連する会議においてよく調べ考えることとします。</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２　関連する会議においてよく調べ考えた結果は、原則としてその意見や考えなどを提出した町議会モニターにお知らせするとともに、議会だより等で広く発表することとします。</w:t>
      </w:r>
    </w:p>
    <w:p>
      <w:pPr>
        <w:pStyle w:val="0"/>
        <w:ind w:left="0" w:leftChars="0" w:hanging="240" w:hangingChars="100"/>
        <w:rPr>
          <w:rFonts w:hint="eastAsia" w:asciiTheme="majorEastAsia" w:hAnsiTheme="majorEastAsia" w:eastAsiaTheme="majorEastAsia"/>
          <w:sz w:val="24"/>
        </w:rPr>
      </w:pP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（その他）</w:t>
      </w:r>
    </w:p>
    <w:p>
      <w:pPr>
        <w:pStyle w:val="0"/>
        <w:ind w:left="0" w:leftChars="0" w:hanging="240" w:hangingChars="100"/>
        <w:rPr>
          <w:rFonts w:hint="eastAsia" w:asciiTheme="majorEastAsia" w:hAnsiTheme="majorEastAsia" w:eastAsiaTheme="majorEastAsia"/>
          <w:sz w:val="24"/>
        </w:rPr>
      </w:pPr>
      <w:r>
        <w:rPr>
          <w:rFonts w:hint="eastAsia" w:asciiTheme="majorEastAsia" w:hAnsiTheme="majorEastAsia" w:eastAsiaTheme="majorEastAsia"/>
          <w:sz w:val="24"/>
        </w:rPr>
        <w:t>第</w:t>
      </w:r>
      <w:r>
        <w:rPr>
          <w:rFonts w:hint="eastAsia" w:asciiTheme="majorEastAsia" w:hAnsiTheme="majorEastAsia" w:eastAsiaTheme="majorEastAsia"/>
          <w:sz w:val="24"/>
        </w:rPr>
        <w:t>12</w:t>
      </w:r>
      <w:r>
        <w:rPr>
          <w:rFonts w:hint="eastAsia" w:asciiTheme="majorEastAsia" w:hAnsiTheme="majorEastAsia" w:eastAsiaTheme="majorEastAsia"/>
          <w:sz w:val="24"/>
        </w:rPr>
        <w:t>条　この要綱で決められたものの他に必要な事柄については、議長が別途決めることとします。</w:t>
      </w:r>
    </w:p>
    <w:p>
      <w:pPr>
        <w:pStyle w:val="0"/>
        <w:ind w:left="0" w:leftChars="0" w:hanging="240" w:hangingChars="100"/>
        <w:rPr>
          <w:rFonts w:hint="eastAsia" w:asciiTheme="majorEastAsia" w:hAnsiTheme="majorEastAsia" w:eastAsiaTheme="majorEastAsia"/>
          <w:sz w:val="24"/>
        </w:rPr>
      </w:pPr>
    </w:p>
    <w:p>
      <w:pPr>
        <w:pStyle w:val="0"/>
        <w:ind w:left="210" w:leftChars="100" w:firstLine="480" w:firstLineChars="200"/>
        <w:rPr>
          <w:rFonts w:hint="eastAsia" w:asciiTheme="majorEastAsia" w:hAnsiTheme="majorEastAsia" w:eastAsiaTheme="majorEastAsia"/>
          <w:sz w:val="24"/>
        </w:rPr>
      </w:pPr>
      <w:r>
        <w:rPr>
          <w:rFonts w:hint="eastAsia" w:asciiTheme="majorEastAsia" w:hAnsiTheme="majorEastAsia" w:eastAsiaTheme="majorEastAsia"/>
          <w:sz w:val="24"/>
        </w:rPr>
        <w:t>附　則</w:t>
      </w:r>
    </w:p>
    <w:p>
      <w:pPr>
        <w:pStyle w:val="0"/>
        <w:ind w:leftChars="0" w:firstLineChars="0"/>
        <w:rPr>
          <w:rFonts w:hint="eastAsia" w:asciiTheme="majorEastAsia" w:hAnsiTheme="majorEastAsia" w:eastAsiaTheme="majorEastAsia"/>
          <w:sz w:val="24"/>
        </w:rPr>
      </w:pPr>
      <w:r>
        <w:rPr>
          <w:rFonts w:hint="eastAsia" w:asciiTheme="majorEastAsia" w:hAnsiTheme="majorEastAsia" w:eastAsiaTheme="majorEastAsia"/>
          <w:sz w:val="24"/>
        </w:rPr>
        <w:t>１　この要綱は、令和６年６月</w:t>
      </w:r>
      <w:r>
        <w:rPr>
          <w:rFonts w:hint="eastAsia" w:asciiTheme="majorEastAsia" w:hAnsiTheme="majorEastAsia" w:eastAsiaTheme="majorEastAsia"/>
          <w:sz w:val="24"/>
        </w:rPr>
        <w:t>28</w:t>
      </w:r>
      <w:r>
        <w:rPr>
          <w:rFonts w:hint="eastAsia" w:asciiTheme="majorEastAsia" w:hAnsiTheme="majorEastAsia" w:eastAsiaTheme="majorEastAsia"/>
          <w:sz w:val="24"/>
        </w:rPr>
        <w:t>日から有効となっています。</w:t>
      </w:r>
    </w:p>
    <w:p>
      <w:pPr>
        <w:pStyle w:val="0"/>
        <w:ind w:left="0" w:leftChars="0" w:hanging="480" w:hangingChars="200"/>
        <w:rPr>
          <w:rFonts w:hint="eastAsia" w:asciiTheme="majorEastAsia" w:hAnsiTheme="majorEastAsia" w:eastAsiaTheme="majorEastAsia"/>
          <w:sz w:val="24"/>
        </w:rPr>
      </w:pPr>
      <w:r>
        <w:rPr>
          <w:rFonts w:hint="eastAsia" w:asciiTheme="majorEastAsia" w:hAnsiTheme="majorEastAsia" w:eastAsiaTheme="majorEastAsia"/>
          <w:sz w:val="24"/>
        </w:rPr>
        <w:t>２　この要綱が有効となったときに、すでに町議会モニターとして委嘱されていた方は、この要綱での決まりごとににかかわらず町議会モニターとしてお願いする期間を令和７年３月</w:t>
      </w:r>
      <w:r>
        <w:rPr>
          <w:rFonts w:hint="eastAsia" w:asciiTheme="majorEastAsia" w:hAnsiTheme="majorEastAsia" w:eastAsiaTheme="majorEastAsia"/>
          <w:sz w:val="24"/>
        </w:rPr>
        <w:t>31</w:t>
      </w:r>
      <w:r>
        <w:rPr>
          <w:rFonts w:hint="eastAsia" w:asciiTheme="majorEastAsia" w:hAnsiTheme="majorEastAsia" w:eastAsiaTheme="majorEastAsia"/>
          <w:sz w:val="24"/>
        </w:rPr>
        <w:t>日までとします。</w:t>
      </w:r>
    </w:p>
    <w:sectPr>
      <w:footerReference r:id="rId5" w:type="default"/>
      <w:pgSz w:w="11906" w:h="16838"/>
      <w:pgMar w:top="1985" w:right="1701" w:bottom="1701" w:left="1701" w:header="851" w:footer="992" w:gutter="0"/>
      <w:pgBorders w:zOrder="front" w:display="allPages" w:offsetFrom="page"/>
      <w:pgNumType w:fmt="numberInDash"/>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17"/>
            <w:rFonts w:hint="eastAsia"/>
          </w:rPr>
          <w:t>- 2 -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3</Pages>
  <Words>21</Words>
  <Characters>1649</Characters>
  <Application>JUST Note</Application>
  <Lines>89</Lines>
  <Paragraphs>54</Paragraphs>
  <Company>久御山町役場</Company>
  <CharactersWithSpaces>1679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久御山町役場</dc:creator>
  <cp:lastModifiedBy>久御山町役場</cp:lastModifiedBy>
  <cp:lastPrinted>2024-06-26T06:53:12Z</cp:lastPrinted>
  <dcterms:created xsi:type="dcterms:W3CDTF">2024-05-20T06:26:00Z</dcterms:created>
  <dcterms:modified xsi:type="dcterms:W3CDTF">2024-06-07T11:07:08Z</dcterms:modified>
  <cp:revision>6</cp:revision>
</cp:coreProperties>
</file>