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様式第１号（第５条関係）</w:t>
      </w:r>
    </w:p>
    <w:p>
      <w:pPr>
        <w:pStyle w:val="0"/>
        <w:ind w:firstLine="6720" w:firstLineChars="2800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（あて先）久御山町長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4620" w:leftChars="22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申請者　住所</w:t>
      </w:r>
    </w:p>
    <w:p>
      <w:pPr>
        <w:pStyle w:val="0"/>
        <w:ind w:left="4620" w:leftChars="22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　　氏名　　　　　　　　　印</w:t>
      </w:r>
    </w:p>
    <w:p>
      <w:pPr>
        <w:pStyle w:val="0"/>
        <w:ind w:left="4620" w:leftChars="22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　　（対象者との続柄）</w:t>
      </w:r>
    </w:p>
    <w:p>
      <w:pPr>
        <w:pStyle w:val="0"/>
        <w:ind w:left="4620" w:leftChars="22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　　電話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身体障害者等訪問入浴サービス利用申請書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久御山町身体障害者等訪問入浴サービス事業実施要綱第５条の規定に基づき、次のとおり訪問入浴サービスの利用を申請します。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なお、当該サービスを利用するにあたっては、久御山町が私及び私の世帯の所得状況、課税状況等の個人情報を確認することに同意します。</w:t>
      </w:r>
    </w:p>
    <w:tbl>
      <w:tblPr>
        <w:tblStyle w:val="11"/>
        <w:tblpPr w:leftFromText="142" w:rightFromText="142" w:topFromText="0" w:bottomFromText="0" w:vertAnchor="text" w:horzAnchor="text" w:tblpX="112" w:tblpY="16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465"/>
        <w:gridCol w:w="1170"/>
        <w:gridCol w:w="1035"/>
        <w:gridCol w:w="3135"/>
        <w:gridCol w:w="1125"/>
        <w:gridCol w:w="1530"/>
      </w:tblGrid>
      <w:tr>
        <w:trPr>
          <w:trHeight w:val="470" w:hRule="atLeast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>
        <w:trPr>
          <w:trHeight w:val="545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4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年　　　月　　　日　（満　　　歳）</w:t>
            </w:r>
          </w:p>
        </w:tc>
      </w:tr>
      <w:tr>
        <w:trPr>
          <w:trHeight w:val="395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5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県（市）　第　　　　　号　　　級</w:t>
            </w:r>
          </w:p>
        </w:tc>
      </w:tr>
      <w:tr>
        <w:trPr>
          <w:trHeight w:val="50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fitText w:val="1890" w:id="1"/>
              </w:rPr>
              <w:t>障害</w:t>
            </w:r>
            <w:r>
              <w:rPr>
                <w:rFonts w:hint="eastAsia"/>
                <w:fitText w:val="1890" w:id="1"/>
              </w:rPr>
              <w:t>名</w:t>
            </w:r>
          </w:p>
        </w:tc>
        <w:tc>
          <w:tcPr>
            <w:tcW w:w="5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890" w:id="2"/>
              </w:rPr>
              <w:t>利用する事業</w:t>
            </w:r>
            <w:r>
              <w:rPr>
                <w:rFonts w:hint="eastAsia"/>
                <w:fitText w:val="1890" w:id="2"/>
              </w:rPr>
              <w:t>所</w:t>
            </w:r>
          </w:p>
        </w:tc>
        <w:tc>
          <w:tcPr>
            <w:tcW w:w="5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1055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75"/>
                <w:fitText w:val="1890" w:id="3"/>
              </w:rPr>
              <w:t>申請理</w:t>
            </w:r>
            <w:r>
              <w:rPr>
                <w:rFonts w:hint="eastAsia"/>
                <w:fitText w:val="1890" w:id="3"/>
              </w:rPr>
              <w:t>由</w:t>
            </w:r>
          </w:p>
        </w:tc>
        <w:tc>
          <w:tcPr>
            <w:tcW w:w="5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720" w:lineRule="auto"/>
              <w:rPr>
                <w:rFonts w:hint="eastAsia"/>
              </w:rPr>
            </w:pPr>
          </w:p>
        </w:tc>
      </w:tr>
      <w:tr>
        <w:trPr>
          <w:trHeight w:val="994" w:hRule="atLeast"/>
        </w:trPr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添付書類　身体障害者等訪問入浴サービス意見書（様式第２号）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障害者手帳の写し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様式第２号（第５条関係）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身体障害者等訪問入浴サービス意見書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87" w:tblpY="4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762"/>
        <w:gridCol w:w="1470"/>
        <w:gridCol w:w="1443"/>
        <w:gridCol w:w="810"/>
        <w:gridCol w:w="687"/>
        <w:gridCol w:w="840"/>
        <w:gridCol w:w="2388"/>
      </w:tblGrid>
      <w:tr>
        <w:trPr>
          <w:trHeight w:val="60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日</w:t>
            </w:r>
          </w:p>
          <w:p>
            <w:pPr>
              <w:pStyle w:val="0"/>
              <w:ind w:right="-210" w:rightChars="-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（満　　歳）</w:t>
            </w:r>
          </w:p>
        </w:tc>
      </w:tr>
      <w:tr>
        <w:trPr>
          <w:trHeight w:val="669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6"/>
                <w:sz w:val="24"/>
                <w:fitText w:val="2100" w:id="4"/>
              </w:rPr>
              <w:t>治療中の病</w:t>
            </w:r>
            <w:r>
              <w:rPr>
                <w:rFonts w:hint="eastAsia"/>
                <w:sz w:val="24"/>
                <w:fitText w:val="2100" w:id="4"/>
              </w:rPr>
              <w:t>気</w:t>
            </w:r>
          </w:p>
        </w:tc>
        <w:tc>
          <w:tcPr>
            <w:tcW w:w="6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pacing w:val="345"/>
                <w:sz w:val="24"/>
                <w:fitText w:val="2100" w:id="5"/>
              </w:rPr>
              <w:t>既往</w:t>
            </w:r>
            <w:r>
              <w:rPr>
                <w:rFonts w:hint="eastAsia"/>
                <w:spacing w:val="1"/>
                <w:sz w:val="24"/>
                <w:fitText w:val="2100" w:id="5"/>
              </w:rPr>
              <w:t>歴</w:t>
            </w:r>
          </w:p>
        </w:tc>
        <w:tc>
          <w:tcPr>
            <w:tcW w:w="6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</w:tr>
      <w:tr>
        <w:trPr>
          <w:trHeight w:val="1075" w:hRule="atLeast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pacing w:val="66"/>
                <w:sz w:val="24"/>
                <w:fitText w:val="2100" w:id="6"/>
              </w:rPr>
              <w:t>感染症の有</w:t>
            </w:r>
            <w:r>
              <w:rPr>
                <w:rFonts w:hint="eastAsia"/>
                <w:sz w:val="24"/>
                <w:fitText w:val="2100" w:id="6"/>
              </w:rPr>
              <w:t>無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15875</wp:posOffset>
                      </wp:positionV>
                      <wp:extent cx="1352550" cy="3905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352550" cy="39052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5.65pt;mso-wrap-distance-bottom:0pt;margin-top:1.25pt;mso-position-vertical-relative:text;mso-position-horizontal-relative:text;position:absolute;height:30.75pt;mso-wrap-distance-top:0pt;width:106.5pt;mso-wrap-distance-left:5.65pt;margin-left:-3.9pt;z-index:2;" o:spid="_x0000_s1026" o:allowincell="t" o:allowoverlap="t" filled="f" stroked="t" strokecolor="#000000 [3213]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有の場合は具体的に記入してください。</w:t>
            </w:r>
          </w:p>
        </w:tc>
        <w:tc>
          <w:tcPr>
            <w:tcW w:w="6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　　　　・　　　　無</w:t>
            </w:r>
          </w:p>
        </w:tc>
      </w:tr>
      <w:tr>
        <w:trPr>
          <w:trHeight w:val="634" w:hRule="atLeast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上記項目が有の場合は具体的に記入してください。</w:t>
            </w:r>
          </w:p>
        </w:tc>
        <w:tc>
          <w:tcPr>
            <w:tcW w:w="6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pacing w:val="112"/>
                <w:sz w:val="24"/>
                <w:fitText w:val="2100" w:id="7"/>
              </w:rPr>
              <w:t>入浴の可</w:t>
            </w:r>
            <w:r>
              <w:rPr>
                <w:rFonts w:hint="eastAsia"/>
                <w:spacing w:val="2"/>
                <w:sz w:val="24"/>
                <w:fitText w:val="2100" w:id="7"/>
              </w:rPr>
              <w:t>否</w:t>
            </w:r>
          </w:p>
        </w:tc>
        <w:tc>
          <w:tcPr>
            <w:tcW w:w="6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　　　　・　　　　否</w:t>
            </w:r>
          </w:p>
        </w:tc>
      </w:tr>
      <w:tr>
        <w:trPr>
          <w:trHeight w:val="360" w:hRule="atLeast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pacing w:val="35"/>
                <w:sz w:val="24"/>
                <w:fitText w:val="2100" w:id="8"/>
              </w:rPr>
              <w:t>その他特記事</w:t>
            </w:r>
            <w:r>
              <w:rPr>
                <w:rFonts w:hint="eastAsia"/>
                <w:spacing w:val="3"/>
                <w:sz w:val="24"/>
                <w:fitText w:val="2100" w:id="8"/>
              </w:rPr>
              <w:t>項</w:t>
            </w:r>
          </w:p>
        </w:tc>
        <w:tc>
          <w:tcPr>
            <w:tcW w:w="6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</w:p>
        </w:tc>
      </w:tr>
      <w:tr>
        <w:trPr>
          <w:trHeight w:val="2660" w:hRule="atLeast"/>
        </w:trPr>
        <w:tc>
          <w:tcPr>
            <w:tcW w:w="8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上記のとおり相違ありません。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年　　月　　日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left="3360" w:leftChars="1600" w:right="0" w:righ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医療機関　名　称</w:t>
            </w:r>
          </w:p>
          <w:p>
            <w:pPr>
              <w:pStyle w:val="0"/>
              <w:ind w:left="3360" w:leftChars="1600" w:right="0" w:righ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所在地</w:t>
            </w:r>
          </w:p>
          <w:p>
            <w:pPr>
              <w:pStyle w:val="0"/>
              <w:ind w:left="3360" w:leftChars="1600" w:right="0" w:righ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医師名　　　　　　　　　　印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966</TotalTime>
  <Pages>2</Pages>
  <Words>0</Words>
  <Characters>428</Characters>
  <Application>JUST Note</Application>
  <Lines>280</Lines>
  <Paragraphs>50</Paragraphs>
  <Company>久御山町役場</Company>
  <CharactersWithSpaces>561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2019-03-22T06:17:56Z</cp:lastPrinted>
  <dcterms:created xsi:type="dcterms:W3CDTF">2019-02-27T01:25:00Z</dcterms:created>
  <dcterms:modified xsi:type="dcterms:W3CDTF">2024-10-10T23:31:11Z</dcterms:modified>
  <cp:revision>0</cp:revision>
</cp:coreProperties>
</file>